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行政处罚流程图</w:t>
      </w:r>
    </w:p>
    <w:p>
      <w:pPr>
        <w:rPr>
          <w:rFonts w:eastAsia="仿宋_GB2312"/>
          <w:b/>
          <w:sz w:val="32"/>
          <w:szCs w:val="32"/>
        </w:rPr>
      </w:pPr>
      <w:r>
        <w:rPr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1356360</wp:posOffset>
                </wp:positionV>
                <wp:extent cx="571500" cy="1463040"/>
                <wp:effectExtent l="4445" t="4445" r="14605" b="18415"/>
                <wp:wrapNone/>
                <wp:docPr id="31" name="Rectangle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特殊情况下可先调查补立案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792" o:spid="_x0000_s1026" o:spt="1" style="position:absolute;left:0pt;margin-left:17.5pt;margin-top:106.8pt;height:115.2pt;width:45pt;z-index:251660288;mso-width-relative:page;mso-height-relative:page;" fillcolor="#FFFFFF" filled="t" stroked="t" coordsize="21600,21600" o:gfxdata="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/Rk79cAAAAKAQAADwAAAAAAAAABACAAAAAiAAAAZHJzL2Rvd25yZXYu&#10;eG1sUEsBAhQAFAAAAAgAh07iQIWdziX8AQAALw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特殊情况下可先调查补立案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b/>
          <w:sz w:val="32"/>
          <w:szCs w:val="32"/>
        </w:rPr>
        <mc:AlternateContent>
          <mc:Choice Requires="wpg">
            <w:drawing>
              <wp:inline distT="0" distB="0" distL="114300" distR="114300">
                <wp:extent cx="5715000" cy="6835140"/>
                <wp:effectExtent l="0" t="0" r="0" b="0"/>
                <wp:docPr id="32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835140"/>
                          <a:chOff x="0" y="0"/>
                          <a:chExt cx="9000" cy="10764"/>
                        </a:xfrm>
                      </wpg:grpSpPr>
                      <wps:wsp>
                        <wps:cNvPr id="33" name="Picture 762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9000" cy="10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34" name="Rectangle 763"/>
                        <wps:cNvSpPr/>
                        <wps:spPr>
                          <a:xfrm>
                            <a:off x="360" y="312"/>
                            <a:ext cx="36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两名及以上执法人员执法，出示执法证件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Rectangle 764"/>
                        <wps:cNvSpPr/>
                        <wps:spPr>
                          <a:xfrm>
                            <a:off x="4860" y="312"/>
                            <a:ext cx="36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接到举报人举报或上级交办的案件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Rectangle 765"/>
                        <wps:cNvSpPr/>
                        <wps:spPr>
                          <a:xfrm>
                            <a:off x="2160" y="1716"/>
                            <a:ext cx="45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宋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8"/>
                                  <w:szCs w:val="28"/>
                                </w:rPr>
                                <w:t>立</w: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 w:val="28"/>
                                  <w:szCs w:val="28"/>
                                </w:rPr>
                                <w:t>案</w:t>
                              </w:r>
                            </w:p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填制《立案申批表》报局领导批准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7" name="Rectangle 766"/>
                        <wps:cNvSpPr/>
                        <wps:spPr>
                          <a:xfrm>
                            <a:off x="2160" y="3120"/>
                            <a:ext cx="45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宋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8"/>
                                  <w:szCs w:val="28"/>
                                </w:rPr>
                                <w:t>调查取证</w:t>
                              </w:r>
                            </w:p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案件调查人员收集有关证据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Rectangle 767"/>
                        <wps:cNvSpPr/>
                        <wps:spPr>
                          <a:xfrm flipV="1">
                            <a:off x="2160" y="4524"/>
                            <a:ext cx="450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jc w:val="center"/>
                                <w:rPr>
                                  <w:rFonts w:ascii="仿宋_GB2312" w:eastAsia="仿宋_GB2312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bCs/>
                                  <w:sz w:val="24"/>
                                </w:rPr>
                                <w:t>审查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案件调查人员根据法律法规的规定，提出拟处罚意见报有关负责人审批，符合集体研究的处罚必须经过集体研究决定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Rectangle 768"/>
                        <wps:cNvSpPr/>
                        <wps:spPr>
                          <a:xfrm>
                            <a:off x="540" y="6240"/>
                            <a:ext cx="378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宋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8"/>
                                  <w:szCs w:val="28"/>
                                </w:rPr>
                                <w:t>告</w: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 w:val="28"/>
                                  <w:szCs w:val="28"/>
                                </w:rPr>
                                <w:t>知</w:t>
                              </w:r>
                            </w:p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告知作出行政处罚决定的事实、理由、依据及行政处罚意见当事人有陈述、申辩的权利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Rectangle 769"/>
                        <wps:cNvSpPr/>
                        <wps:spPr>
                          <a:xfrm>
                            <a:off x="2160" y="8268"/>
                            <a:ext cx="432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宋体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sz w:val="28"/>
                                  <w:szCs w:val="28"/>
                                </w:rPr>
                                <w:t>决</w:t>
                              </w:r>
                              <w:r>
                                <w:rPr>
                                  <w:rFonts w:ascii="宋体" w:hAnsi="宋体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sz w:val="28"/>
                                  <w:szCs w:val="28"/>
                                </w:rPr>
                                <w:t>定</w:t>
                              </w:r>
                            </w:p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制作《行政处罚决定书》送达当事人执行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Rectangle 770"/>
                        <wps:cNvSpPr/>
                        <wps:spPr>
                          <a:xfrm>
                            <a:off x="2160" y="9984"/>
                            <a:ext cx="43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结案，归档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Rectangle 771"/>
                        <wps:cNvSpPr/>
                        <wps:spPr>
                          <a:xfrm>
                            <a:off x="4860" y="6240"/>
                            <a:ext cx="21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</w:rPr>
                                <w:t>符合听证条件的，告知当事人有要求听证的权利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Line 772"/>
                        <wps:cNvCnPr/>
                        <wps:spPr>
                          <a:xfrm>
                            <a:off x="2880" y="1248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Line 773"/>
                        <wps:cNvCnPr/>
                        <wps:spPr>
                          <a:xfrm>
                            <a:off x="5760" y="1248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Line 774"/>
                        <wps:cNvCnPr/>
                        <wps:spPr>
                          <a:xfrm>
                            <a:off x="4500" y="2652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Line 775"/>
                        <wps:cNvCnPr/>
                        <wps:spPr>
                          <a:xfrm>
                            <a:off x="4500" y="4056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Line 776"/>
                        <wps:cNvCnPr/>
                        <wps:spPr>
                          <a:xfrm>
                            <a:off x="3420" y="5772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Rectangle 777"/>
                        <wps:cNvSpPr/>
                        <wps:spPr>
                          <a:xfrm>
                            <a:off x="6660" y="9048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hAnsi="宋体" w:eastAsia="仿宋_GB2312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当事人到指定的银行</w:t>
                              </w:r>
                              <w:r>
                                <w:rPr>
                                  <w:rFonts w:hint="eastAsia" w:ascii="仿宋_GB2312" w:hAnsi="宋体" w:eastAsia="仿宋_GB2312" w:cs="宋体"/>
                                  <w:sz w:val="24"/>
                                </w:rPr>
                                <w:t>缴纳罚款</w:t>
                              </w:r>
                            </w:p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Line 778"/>
                        <wps:cNvCnPr/>
                        <wps:spPr>
                          <a:xfrm>
                            <a:off x="2520" y="7800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Line 779"/>
                        <wps:cNvCnPr/>
                        <wps:spPr>
                          <a:xfrm>
                            <a:off x="6480" y="8580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Line 780"/>
                        <wps:cNvCnPr/>
                        <wps:spPr>
                          <a:xfrm>
                            <a:off x="7740" y="8580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2" name="Line 781"/>
                        <wps:cNvCnPr/>
                        <wps:spPr>
                          <a:xfrm>
                            <a:off x="4320" y="920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Line 782"/>
                        <wps:cNvCnPr/>
                        <wps:spPr>
                          <a:xfrm flipH="1">
                            <a:off x="4320" y="9516"/>
                            <a:ext cx="23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Line 783"/>
                        <wps:cNvCnPr/>
                        <wps:spPr>
                          <a:xfrm>
                            <a:off x="720" y="1248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Line 784"/>
                        <wps:cNvCnPr/>
                        <wps:spPr>
                          <a:xfrm>
                            <a:off x="1260" y="3706"/>
                            <a:ext cx="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Rectangle 785"/>
                        <wps:cNvSpPr/>
                        <wps:spPr>
                          <a:xfrm>
                            <a:off x="7560" y="6240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举办听证会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7" name="Line 786"/>
                        <wps:cNvCnPr/>
                        <wps:spPr>
                          <a:xfrm>
                            <a:off x="7020" y="6864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Line 787"/>
                        <wps:cNvCnPr/>
                        <wps:spPr>
                          <a:xfrm>
                            <a:off x="4320" y="6864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Line 788"/>
                        <wps:cNvCnPr/>
                        <wps:spPr>
                          <a:xfrm>
                            <a:off x="7920" y="764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Line 789"/>
                        <wps:cNvCnPr/>
                        <wps:spPr>
                          <a:xfrm flipH="1">
                            <a:off x="6480" y="8424"/>
                            <a:ext cx="14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4" o:spid="_x0000_s1026" o:spt="203" style="height:538.2pt;width:450pt;" coordsize="9000,10764" o:gfxdata="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">
                <o:lock v:ext="edit" aspectratio="f"/>
                <v:rect id="Picture 762" o:spid="_x0000_s1026" o:spt="1" style="position:absolute;left:0;top:0;height:10764;width:9000;" filled="f" stroked="f" coordsize="21600,21600" o:gfxdata="UEsDBAoAAAAAAIdO4kAAAAAAAAAAAAAAAAAEAAAAZHJzL1BLAwQUAAAACACHTuJAq1hmB74AAADb&#10;AAAADwAAAGRycy9kb3ducmV2LnhtbEWPQWuDQBSE74X+h+UVeil1TYV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hmB74A&#10;AADbAAAADwAAAAAAAAABACAAAAAiAAAAZHJzL2Rvd25yZXYueG1sUEsBAhQAFAAAAAgAh07iQDMv&#10;BZ47AAAAOQAAABAAAAAAAAAAAQAgAAAADQEAAGRycy9zaGFwZXhtbC54bWxQSwUGAAAAAAYABgBb&#10;AQAAtwMAAAAA&#10;">
                  <v:fill on="f" focussize="0,0"/>
                  <v:stroke on="f" joinstyle="miter"/>
                  <v:imagedata o:title=""/>
                  <o:lock v:ext="edit" text="t" aspectratio="t"/>
                </v:rect>
                <v:rect id="Rectangle 763" o:spid="_x0000_s1026" o:spt="1" style="position:absolute;left:360;top:312;height:936;width:360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两名及以上执法人员执法，出示执法证件</w:t>
                        </w:r>
                      </w:p>
                    </w:txbxContent>
                  </v:textbox>
                </v:rect>
                <v:rect id="Rectangle 764" o:spid="_x0000_s1026" o:spt="1" style="position:absolute;left:4860;top:312;height:936;width:360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接到举报人举报或上级交办的案件</w:t>
                        </w:r>
                      </w:p>
                    </w:txbxContent>
                  </v:textbox>
                </v:rect>
                <v:rect id="Rectangle 765" o:spid="_x0000_s1026" o:spt="1" style="position:absolute;left:2160;top:1716;height:936;width:4500;" fillcolor="#FFFFFF" filled="t" stroked="t" coordsize="21600,21600" o:gfxdata="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AE3c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宋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t>立</w:t>
                        </w:r>
                        <w:r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t>案</w:t>
                        </w:r>
                      </w:p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填制《立案申批表》报局领导批准</w:t>
                        </w:r>
                      </w:p>
                    </w:txbxContent>
                  </v:textbox>
                </v:rect>
                <v:rect id="Rectangle 766" o:spid="_x0000_s1026" o:spt="1" style="position:absolute;left:2160;top:3120;height:936;width:4500;" fillcolor="#FFFFFF" filled="t" stroked="t" coordsize="21600,21600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宋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t>调查取证</w:t>
                        </w:r>
                      </w:p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案件调查人员收集有关证据</w:t>
                        </w:r>
                      </w:p>
                    </w:txbxContent>
                  </v:textbox>
                </v:rect>
                <v:rect id="Rectangle 767" o:spid="_x0000_s1026" o:spt="1" style="position:absolute;left:2160;top:4524;flip:y;height:1248;width:4500;" fillcolor="#FFFFFF" filled="t" stroked="t" coordsize="21600,21600" o:gfxdata="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681pa2AAAA2wAAAA8A&#10;AAAAAAAAAQAgAAAAIgAAAGRycy9kb3ducmV2LnhtbFBLAQIUABQAAAAIAIdO4kAzLwWeOwAAADkA&#10;AAAQAAAAAAAAAAEAIAAAAAUBAABkcnMvc2hhcGV4bWwueG1sUEsFBgAAAAAGAAYAWwEAAK8D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60" w:lineRule="exact"/>
                          <w:jc w:val="center"/>
                          <w:rPr>
                            <w:rFonts w:ascii="仿宋_GB2312" w:eastAsia="仿宋_GB2312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bCs/>
                            <w:sz w:val="24"/>
                          </w:rPr>
                          <w:t>审查</w:t>
                        </w:r>
                      </w:p>
                      <w:p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案件调查人员根据法律法规的规定，提出拟处罚意见报有关负责人审批，符合集体研究的处罚必须经过集体研究决定</w:t>
                        </w:r>
                      </w:p>
                    </w:txbxContent>
                  </v:textbox>
                </v:rect>
                <v:rect id="Rectangle 768" o:spid="_x0000_s1026" o:spt="1" style="position:absolute;left:540;top:6240;height:1560;width:3780;" fillcolor="#FFFFFF" filled="t" stroked="t" coordsize="21600,21600" o:gfxdata="UEsDBAoAAAAAAIdO4kAAAAAAAAAAAAAAAAAEAAAAZHJzL1BLAwQUAAAACACHTuJAXxPrb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mQN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+t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宋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t>告</w:t>
                        </w:r>
                        <w:r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t>知</w:t>
                        </w:r>
                      </w:p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告知作出行政处罚决定的事实、理由、依据及行政处罚意见当事人有陈述、申辩的权利</w:t>
                        </w:r>
                      </w:p>
                    </w:txbxContent>
                  </v:textbox>
                </v:rect>
                <v:rect id="Rectangle 769" o:spid="_x0000_s1026" o:spt="1" style="position:absolute;left:2160;top:8268;height:936;width:4320;" fillcolor="#FFFFFF" filled="t" stroked="t" coordsize="21600,2160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宋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t>决</w:t>
                        </w:r>
                        <w:r>
                          <w:rPr>
                            <w:rFonts w:ascii="宋体" w:hAnsi="宋体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/>
                            <w:b/>
                            <w:sz w:val="28"/>
                            <w:szCs w:val="28"/>
                          </w:rPr>
                          <w:t>定</w:t>
                        </w:r>
                      </w:p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制作《行政处罚决定书》送达当事人执行</w:t>
                        </w:r>
                      </w:p>
                    </w:txbxContent>
                  </v:textbox>
                </v:rect>
                <v:rect id="Rectangle 770" o:spid="_x0000_s1026" o:spt="1" style="position:absolute;left:2160;top:9984;height:468;width:4320;" fillcolor="#FFFFFF" filled="t" stroked="t" coordsize="21600,21600" o:gfxdata="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76bV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结案，归档</w:t>
                        </w:r>
                      </w:p>
                    </w:txbxContent>
                  </v:textbox>
                </v:rect>
                <v:rect id="Rectangle 771" o:spid="_x0000_s1026" o:spt="1" style="position:absolute;left:4860;top:6240;height:1248;width:2160;" fillcolor="#FFFFFF" filled="t" stroked="t" coordsize="21600,2160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</w:rPr>
                          <w:t>符合听证条件的，告知当事人有要求听证的权利</w:t>
                        </w:r>
                      </w:p>
                    </w:txbxContent>
                  </v:textbox>
                </v:rect>
                <v:line id="Line 772" o:spid="_x0000_s1026" o:spt="20" style="position:absolute;left:2880;top:1248;height:468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73" o:spid="_x0000_s1026" o:spt="20" style="position:absolute;left:5760;top:1248;height:468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74" o:spid="_x0000_s1026" o:spt="20" style="position:absolute;left:4500;top:2652;height:468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75" o:spid="_x0000_s1026" o:spt="20" style="position:absolute;left:4500;top:4056;height:468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76" o:spid="_x0000_s1026" o:spt="20" style="position:absolute;left:3420;top:5772;height:468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777" o:spid="_x0000_s1026" o:spt="1" style="position:absolute;left:6660;top:9048;height:936;width:2160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hAnsi="宋体" w:eastAsia="仿宋_GB2312" w:cs="宋体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当事人到指定的银行</w:t>
                        </w:r>
                        <w:r>
                          <w:rPr>
                            <w:rFonts w:hint="eastAsia" w:ascii="仿宋_GB2312" w:hAnsi="宋体" w:eastAsia="仿宋_GB2312" w:cs="宋体"/>
                            <w:sz w:val="24"/>
                          </w:rPr>
                          <w:t>缴纳罚款</w:t>
                        </w:r>
                      </w:p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xbxContent>
                  </v:textbox>
                </v:rect>
                <v:line id="Line 778" o:spid="_x0000_s1026" o:spt="20" style="position:absolute;left:2520;top:7800;height:468;width:0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79" o:spid="_x0000_s1026" o:spt="20" style="position:absolute;left:6480;top:8580;height:0;width:126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80" o:spid="_x0000_s1026" o:spt="20" style="position:absolute;left:7740;top:8580;height:468;width:0;" filled="f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81" o:spid="_x0000_s1026" o:spt="20" style="position:absolute;left:4320;top:9204;height:780;width:0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82" o:spid="_x0000_s1026" o:spt="20" style="position:absolute;left:4320;top:9516;flip:x;height:0;width:2340;" filled="f" stroked="t" coordsize="21600,21600" o:gfxdata="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K/c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83" o:spid="_x0000_s1026" o:spt="20" style="position:absolute;left:720;top:1248;height:780;width: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84" o:spid="_x0000_s1026" o:spt="20" style="position:absolute;left:1260;top:3706;height:0;width:900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785" o:spid="_x0000_s1026" o:spt="1" style="position:absolute;left:7560;top:6240;height:1404;width:90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举办听证会</w:t>
                        </w:r>
                      </w:p>
                    </w:txbxContent>
                  </v:textbox>
                </v:rect>
                <v:line id="Line 786" o:spid="_x0000_s1026" o:spt="20" style="position:absolute;left:7020;top:6864;height:0;width:540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87" o:spid="_x0000_s1026" o:spt="20" style="position:absolute;left:4320;top:6864;height:0;width:54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88" o:spid="_x0000_s1026" o:spt="20" style="position:absolute;left:7920;top:7644;height:780;width:0;" filled="f" stroked="t" coordsize="21600,21600" o:gfxdata="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swP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89" o:spid="_x0000_s1026" o:spt="20" style="position:absolute;left:6480;top:8424;flip:x;height:0;width:1440;" filled="f" stroked="t" coordsize="21600,21600" o:gfxdata="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0qQ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_GB2312"/>
          <w:b/>
          <w:sz w:val="22"/>
          <w:szCs w:val="22"/>
          <w:lang w:eastAsia="zh-CN"/>
        </w:rPr>
      </w:pPr>
    </w:p>
    <w:p/>
    <w:p/>
    <w:p/>
    <w:p/>
    <w:p/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行政强制流程图</w:t>
      </w:r>
    </w:p>
    <w:p>
      <w:r>
        <w:rPr>
          <w:b/>
          <w:color w:val="FF0000"/>
          <w:sz w:val="28"/>
          <w:szCs w:val="28"/>
        </w:rPr>
        <mc:AlternateContent>
          <mc:Choice Requires="wpg">
            <w:drawing>
              <wp:inline distT="0" distB="0" distL="114300" distR="114300">
                <wp:extent cx="5715000" cy="6537960"/>
                <wp:effectExtent l="0" t="0" r="0" b="0"/>
                <wp:docPr id="1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537960"/>
                          <a:chOff x="0" y="0"/>
                          <a:chExt cx="9000" cy="10296"/>
                        </a:xfrm>
                      </wpg:grpSpPr>
                      <wps:wsp>
                        <wps:cNvPr id="2" name="Picture 70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9000" cy="10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3" name="Rectangle 710"/>
                        <wps:cNvSpPr/>
                        <wps:spPr>
                          <a:xfrm>
                            <a:off x="2160" y="624"/>
                            <a:ext cx="46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两名及以上执法人员执法，出示执法证件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Rectangle 711"/>
                        <wps:cNvSpPr/>
                        <wps:spPr>
                          <a:xfrm>
                            <a:off x="2160" y="2184"/>
                            <a:ext cx="468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Style w:val="4"/>
                                  <w:rFonts w:hint="eastAsia" w:ascii="仿宋_GB2312" w:eastAsia="仿宋_GB2312"/>
                                  <w:sz w:val="24"/>
                                </w:rPr>
                                <w:t>行政主管部门对涉嫌违法从事出版物出版、印刷或者复制、进口、发行等活动的行为进行查处时，对有证据证明是与违法活动有关的物品，进行查封或者扣押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5" name="Rectangle 712"/>
                        <wps:cNvSpPr/>
                        <wps:spPr>
                          <a:xfrm flipV="1">
                            <a:off x="2160" y="4836"/>
                            <a:ext cx="468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执法人员制作查封、扣押决定书，报局领导批准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Rectangle 713"/>
                        <wps:cNvSpPr/>
                        <wps:spPr>
                          <a:xfrm>
                            <a:off x="2160" y="8580"/>
                            <a:ext cx="46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ascii="仿宋_GB2312" w:eastAsia="仿宋_GB2312"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日内作出处理决定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Rectangle 714"/>
                        <wps:cNvSpPr/>
                        <wps:spPr>
                          <a:xfrm>
                            <a:off x="2160" y="6708"/>
                            <a:ext cx="468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送达查封、扣押决定书，执行查封、扣押决定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Line 715"/>
                        <wps:cNvCnPr/>
                        <wps:spPr>
                          <a:xfrm>
                            <a:off x="4500" y="1248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Line 716"/>
                        <wps:cNvCnPr/>
                        <wps:spPr>
                          <a:xfrm>
                            <a:off x="4500" y="3744"/>
                            <a:ext cx="0" cy="10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Line 717"/>
                        <wps:cNvCnPr/>
                        <wps:spPr>
                          <a:xfrm>
                            <a:off x="4500" y="5772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Line 718"/>
                        <wps:cNvCnPr/>
                        <wps:spPr>
                          <a:xfrm>
                            <a:off x="4500" y="7644"/>
                            <a:ext cx="0" cy="93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33" o:spid="_x0000_s1026" o:spt="203" style="height:514.8pt;width:450pt;" coordsize="9000,10296" o:gfxdata="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7bXx8NUAAAAGAQAADwAA&#10;AAAAAAABACAAAAAiAAAAZHJzL2Rvd25yZXYueG1sUEsBAhQAFAAAAAgAh07iQHnYfG7hAwAAXBgA&#10;AA4AAAAAAAAAAQAgAAAAJAEAAGRycy9lMm9Eb2MueG1sUEsFBgAAAAAGAAYAWQEAAHcHAAAAAA==&#10;">
                <o:lock v:ext="edit" aspectratio="f"/>
                <v:rect id="Picture 709" o:spid="_x0000_s1026" o:spt="1" style="position:absolute;left:0;top:0;height:10296;width:900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o:title=""/>
                  <o:lock v:ext="edit" text="t" aspectratio="t"/>
                </v:rect>
                <v:rect id="Rectangle 710" o:spid="_x0000_s1026" o:spt="1" style="position:absolute;left:2160;top:624;height:624;width:468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两名及以上执法人员执法，出示执法证件</w:t>
                        </w:r>
                      </w:p>
                    </w:txbxContent>
                  </v:textbox>
                </v:rect>
                <v:rect id="Rectangle 711" o:spid="_x0000_s1026" o:spt="1" style="position:absolute;left:2160;top:2184;height:1560;width:4680;" fillcolor="#FFFFFF" filled="t" stroked="t" coordsize="21600,21600" o:gfxdata="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gTDS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Style w:val="4"/>
                            <w:rFonts w:hint="eastAsia" w:ascii="仿宋_GB2312" w:eastAsia="仿宋_GB2312"/>
                            <w:sz w:val="24"/>
                          </w:rPr>
                          <w:t>行政主管部门对涉嫌违法从事出版物出版、印刷或者复制、进口、发行等活动的行为进行查处时，对有证据证明是与违法活动有关的物品，进行查封或者扣押</w:t>
                        </w:r>
                      </w:p>
                      <w:p/>
                    </w:txbxContent>
                  </v:textbox>
                </v:rect>
                <v:rect id="Rectangle 712" o:spid="_x0000_s1026" o:spt="1" style="position:absolute;left:2160;top:4836;flip:y;height:936;width:4680;" fillcolor="#FFFFFF" filled="t" stroked="t" coordsize="21600,21600" o:gfxdata="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loa5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执法人员制作查封、扣押决定书，报局领导批准</w:t>
                        </w:r>
                      </w:p>
                    </w:txbxContent>
                  </v:textbox>
                </v:rect>
                <v:rect id="Rectangle 713" o:spid="_x0000_s1026" o:spt="1" style="position:absolute;left:2160;top:8580;height:624;width:468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/>
                            <w:sz w:val="24"/>
                          </w:rPr>
                          <w:t>30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日内作出处理决定</w:t>
                        </w:r>
                      </w:p>
                    </w:txbxContent>
                  </v:textbox>
                </v:rect>
                <v:rect id="Rectangle 714" o:spid="_x0000_s1026" o:spt="1" style="position:absolute;left:2160;top:6708;height:936;width:4680;" fillcolor="#FFFFFF" filled="t" stroked="t" coordsize="21600,21600" o:gfxdata="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y0kO/&#10;AAAA2g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exact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送达查封、扣押决定书，执行查封、扣押决定</w:t>
                        </w:r>
                      </w:p>
                    </w:txbxContent>
                  </v:textbox>
                </v:rect>
                <v:line id="Line 715" o:spid="_x0000_s1026" o:spt="20" style="position:absolute;left:4500;top:1248;height:936;width:0;" filled="f" stroked="t" coordsize="21600,21600" o:gfxdata="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eFGD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16" o:spid="_x0000_s1026" o:spt="20" style="position:absolute;left:4500;top:3744;height:1092;width:0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17" o:spid="_x0000_s1026" o:spt="20" style="position:absolute;left:4500;top:5772;height:936;width:0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18" o:spid="_x0000_s1026" o:spt="20" style="position:absolute;left:4500;top:7644;height:936;width:0;" filled="f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OThlMDE5YzM2ODVjMjE0ZjFlODdhMTNmZmZjOGYifQ=="/>
  </w:docVars>
  <w:rsids>
    <w:rsidRoot w:val="1394135F"/>
    <w:rsid w:val="1394135F"/>
    <w:rsid w:val="6C8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0"/>
    <w:basedOn w:val="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2019-10-23T09:39:00Z</dcterms:created>
  <dc:creator>Lenovo</dc:creator>
  <cp:lastModifiedBy>无为</cp:lastModifiedBy>
  <dcterms:modified xsi:type="dcterms:W3CDTF">2022-11-17T06:52:15Z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1F87BB69875647FBB77F63A31C636D45</vt:lpwstr>
  </property>
</Properties>
</file>